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B8" w:rsidRDefault="007F1BB8" w:rsidP="005B46EF">
      <w:pPr>
        <w:pStyle w:val="c25"/>
        <w:shd w:val="clear" w:color="auto" w:fill="FFFFFF"/>
        <w:spacing w:before="0" w:beforeAutospacing="0" w:after="0" w:afterAutospacing="0"/>
        <w:ind w:firstLine="356"/>
        <w:jc w:val="both"/>
        <w:rPr>
          <w:rStyle w:val="c12"/>
          <w:color w:val="000000"/>
          <w:sz w:val="28"/>
          <w:szCs w:val="28"/>
        </w:rPr>
      </w:pPr>
      <w:r w:rsidRPr="007F1BB8">
        <w:rPr>
          <w:rStyle w:val="c12"/>
          <w:color w:val="000000"/>
          <w:sz w:val="28"/>
          <w:szCs w:val="28"/>
        </w:rPr>
        <w:t>Гармоничное формирование личности ребёнка невозможно без раскрытия и развития его творческих способностей. Именно поэтому в дошкольных образовательных учреждениях особое внимание уделяется театрализованной деятельности, которая помогает увидеть креативный потенциал каждого малыша, а также способствует доступному усвоению знаний, умений и навыков, определённых программой, с гораздо большей продуктивностью. Воспитателю следует с особой тщательностью подойти к выбору подходящих видов театрализованной деятельности, тем занятий и методике их проведения.</w:t>
      </w:r>
    </w:p>
    <w:p w:rsidR="005B46EF" w:rsidRDefault="007F1BB8" w:rsidP="005B46EF">
      <w:pPr>
        <w:pStyle w:val="c25"/>
        <w:shd w:val="clear" w:color="auto" w:fill="FFFFFF"/>
        <w:spacing w:before="0" w:beforeAutospacing="0" w:after="0" w:afterAutospacing="0"/>
        <w:ind w:firstLine="356"/>
        <w:jc w:val="both"/>
        <w:rPr>
          <w:rStyle w:val="c12"/>
          <w:color w:val="000000"/>
          <w:sz w:val="28"/>
          <w:szCs w:val="28"/>
        </w:rPr>
      </w:pPr>
      <w:r w:rsidRPr="007F1BB8">
        <w:rPr>
          <w:rStyle w:val="c12"/>
          <w:color w:val="000000"/>
          <w:sz w:val="28"/>
          <w:szCs w:val="28"/>
        </w:rPr>
        <w:t>Наиболее полное познание окружающего мира ребёнком происходит через призму доступного и занимательного для него способа переработки информации, то есть с помощью игры. Именно игра положена в основу театрализованной деятельности, подразумевающей импровизацию, оживление предметов, звуков.</w:t>
      </w:r>
    </w:p>
    <w:p w:rsidR="005B46EF" w:rsidRDefault="005B46EF" w:rsidP="005B46EF">
      <w:pPr>
        <w:pStyle w:val="c25"/>
        <w:shd w:val="clear" w:color="auto" w:fill="FFFFFF"/>
        <w:spacing w:before="0" w:beforeAutospacing="0" w:after="0" w:afterAutospacing="0"/>
        <w:ind w:firstLine="3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Самым любимым видом развлечения является театральное представление. Оно переносит ребенка в красочный, волшебный мир сказки, где гармонично сочетается реальное и вымышленное. Дети верят персонажам, и любят подражать тем героям, которые им больше всего понравились.</w:t>
      </w:r>
    </w:p>
    <w:p w:rsidR="005B46EF" w:rsidRDefault="005B46EF" w:rsidP="005B46EF">
      <w:pPr>
        <w:pStyle w:val="c25"/>
        <w:shd w:val="clear" w:color="auto" w:fill="FFFFFF"/>
        <w:spacing w:before="0" w:beforeAutospacing="0" w:after="0" w:afterAutospacing="0"/>
        <w:ind w:firstLine="3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Театральное искусство оказывает огромное воздействие на эмоциональный мир ребёнка, развивает его память, внимание, совершенствует речь и пластику движений, способствует раскрытию творческих способностей.</w:t>
      </w:r>
    </w:p>
    <w:p w:rsidR="005B46EF" w:rsidRDefault="005B46EF" w:rsidP="005B46EF">
      <w:pPr>
        <w:pStyle w:val="c25"/>
        <w:shd w:val="clear" w:color="auto" w:fill="FFFFFF"/>
        <w:spacing w:before="0" w:beforeAutospacing="0" w:after="0" w:afterAutospacing="0"/>
        <w:ind w:firstLine="3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 имеет нравственную направленность (дружба, доброта, честность, смелость и т.д.) благодаря сказке ребёнок познаёт мир не только умом, но и сердцем. И не только познаёт, но и выражает собственное отношение к добру и злу.</w:t>
      </w:r>
    </w:p>
    <w:p w:rsidR="005B46EF" w:rsidRDefault="005B46EF" w:rsidP="005B46EF">
      <w:pPr>
        <w:pStyle w:val="c25"/>
        <w:shd w:val="clear" w:color="auto" w:fill="FFFFFF"/>
        <w:spacing w:before="0" w:beforeAutospacing="0" w:after="0" w:afterAutospacing="0"/>
        <w:ind w:firstLine="356"/>
        <w:jc w:val="both"/>
        <w:rPr>
          <w:rFonts w:ascii="Calibri" w:hAnsi="Calibri" w:cs="Calibri"/>
          <w:color w:val="000000"/>
          <w:sz w:val="22"/>
          <w:szCs w:val="22"/>
        </w:rPr>
      </w:pPr>
      <w:r w:rsidRPr="005B46EF">
        <w:rPr>
          <w:rStyle w:val="c12"/>
          <w:color w:val="000000"/>
          <w:sz w:val="28"/>
          <w:szCs w:val="28"/>
        </w:rPr>
        <w:t xml:space="preserve">Театрализованные игры </w:t>
      </w:r>
      <w:r>
        <w:rPr>
          <w:rStyle w:val="c12"/>
          <w:color w:val="000000"/>
          <w:sz w:val="28"/>
          <w:szCs w:val="28"/>
        </w:rPr>
        <w:t>дают возможность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застенчивость, а также</w:t>
      </w:r>
    </w:p>
    <w:p w:rsidR="00440EF4" w:rsidRPr="0047123C" w:rsidRDefault="00440EF4" w:rsidP="005B46E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7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 w:rsidR="005B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7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решать многие педагогические задачи, касающиеся формирования выразительности речи интеллектуального, коммуникативного, художественно — эстетического воспитания, развитию музыкальных и творческих способностей.</w:t>
      </w:r>
    </w:p>
    <w:p w:rsidR="00440EF4" w:rsidRPr="0047123C" w:rsidRDefault="00440EF4" w:rsidP="00440E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7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С самых ранних лет ребенок стремится к творчеству. 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</w:t>
      </w:r>
    </w:p>
    <w:p w:rsidR="000E7FDF" w:rsidRPr="00CA5850" w:rsidRDefault="00440EF4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И в этом немаловажная роль принадлежит кукольному театру. Он развлекает и воспитывает детей, развивает их фантазию, учит сопереживать происходящему, создает соответствующий эмоциональный настрой, раскрепощает ребенка, повышает его уверенность в себе. </w:t>
      </w:r>
    </w:p>
    <w:p w:rsidR="00F620F3" w:rsidRDefault="00830C73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 есть разные виды кукольного театра, но особый интерес у детей вызывает</w:t>
      </w:r>
      <w:r w:rsidR="00A74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 на палочках.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7FDF" w:rsidRDefault="00665B36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Сделать такой театр своими руками оказалось совсем несложно. Для этого мы с детьми использовали палочки для мороженого, небольшую коробку в которой сделали отверстия для палочек, картон</w:t>
      </w:r>
      <w:r w:rsidR="006556F7" w:rsidRPr="00CA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ширмы</w:t>
      </w:r>
      <w:r w:rsidRPr="00CA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клей и распечатанные картинки, вырезать и </w:t>
      </w:r>
      <w:proofErr w:type="spellStart"/>
      <w:r w:rsidRPr="00CA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заламинировать</w:t>
      </w:r>
      <w:proofErr w:type="spellEnd"/>
      <w:r w:rsidRPr="00CA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нам помогли родители.</w:t>
      </w:r>
    </w:p>
    <w:p w:rsidR="00D17E12" w:rsidRPr="00CA5850" w:rsidRDefault="00D17E12" w:rsidP="00BE2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556F7" w:rsidRPr="00BD137C" w:rsidRDefault="006556F7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585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8CDF075" wp14:editId="0F8EAE42">
            <wp:extent cx="3290454" cy="3103350"/>
            <wp:effectExtent l="0" t="0" r="5715" b="1905"/>
            <wp:docPr id="1" name="Рисунок 1" descr="C:\Users\User\Desktop\Бабочка 2022-23\фото\70f6ca13-cc5c-441a-a199-9ca3fa61f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бочка 2022-23\фото\70f6ca13-cc5c-441a-a199-9ca3fa61fb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241" cy="31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8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A585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BFCB80" wp14:editId="2BEEF02D">
            <wp:extent cx="2329296" cy="3105727"/>
            <wp:effectExtent l="0" t="0" r="0" b="0"/>
            <wp:docPr id="2" name="Рисунок 2" descr="C:\Users\User\Desktop\Бабочка 2022-23\фото\c4fd7c2c-44b8-4a26-a72a-86dc8673f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бочка 2022-23\фото\c4fd7c2c-44b8-4a26-a72a-86dc8673f1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14" cy="311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F7" w:rsidRPr="00CA5850" w:rsidRDefault="006556F7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FDF" w:rsidRDefault="000E7FDF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в таком </w:t>
      </w:r>
      <w:r w:rsidRPr="00BD13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театре очень легко</w:t>
      </w:r>
      <w:r w:rsidRPr="00BD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сами выбирают своего </w:t>
      </w:r>
      <w:r w:rsidRPr="00BD13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«актёра»</w:t>
      </w:r>
      <w:r w:rsidRPr="00BD13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берут в руки и начинается спектакль, без громоздких атрибутов. В зависимости от проигрываемой ситуации, выражения лица героя, его намерений, дети меняют тембр голоса, выражение своего лица, глаз, эмоционально реагируют на изменение настроения, состояния.</w:t>
      </w:r>
    </w:p>
    <w:p w:rsidR="00D17E12" w:rsidRPr="0047123C" w:rsidRDefault="00D17E12" w:rsidP="00BE2372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7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театральному искусству начинают с просмотра спектаклей в исполнении взрослых: сначала близких ребенку по эмоциональному настрою кукольных постановок, затем драматических спектаклей. В дальнейшем чередование просмотров спектаклей кукольного и драматического театров позволяет дошкольникам постепенно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 В процессе совместных обсуждений дети оценивают возможности друг друга; это помогает им осознать свои силы в художественном творчестве. Дети подмечают удачные находки в искусстве перевоплощения, в разработке совместного проекта (оформительского, постановочного и др.).</w:t>
      </w:r>
    </w:p>
    <w:p w:rsidR="00D17E12" w:rsidRDefault="00D17E12" w:rsidP="00D17E12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123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        Театральные</w:t>
      </w:r>
      <w:r w:rsidRPr="004712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постановки сплачивают детей, поднимают им настроение и помогают сопереживать героям художественных произведений. Дети начинают овладевать монологической и диалогической речью, могут отразить свои впечатления и чувства от знакомых </w:t>
      </w:r>
      <w:r w:rsidRPr="0047123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сказок</w:t>
      </w:r>
      <w:r w:rsidRPr="004712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играя в </w:t>
      </w:r>
      <w:r w:rsidRPr="0047123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театр</w:t>
      </w:r>
      <w:r w:rsidRPr="004712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17E12" w:rsidRDefault="00D17E12" w:rsidP="000E7F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EF4" w:rsidRPr="0047123C" w:rsidRDefault="00F620F3" w:rsidP="00440E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          </w:t>
      </w:r>
      <w:r w:rsidR="00CA5850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inline distT="0" distB="0" distL="0" distR="0" wp14:anchorId="739875B5" wp14:editId="3AE896B1">
            <wp:extent cx="3366655" cy="4133573"/>
            <wp:effectExtent l="0" t="0" r="571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99" cy="413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20F3" w:rsidRDefault="00440EF4" w:rsidP="00440E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</w:p>
    <w:p w:rsidR="00D17E12" w:rsidRPr="00D17E12" w:rsidRDefault="00D17E12" w:rsidP="00D17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знаем, что возможности </w:t>
      </w:r>
      <w:proofErr w:type="spellStart"/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</w:t>
      </w:r>
      <w:proofErr w:type="spellEnd"/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эстетическо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</w:t>
      </w:r>
      <w:proofErr w:type="gramStart"/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D17E12" w:rsidRDefault="00D17E12" w:rsidP="00D17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не в полной мере используется в целях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вития личности ребёнка, в связи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 система работы по организации данног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вида деятельности приобретают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особую </w:t>
      </w:r>
      <w:proofErr w:type="gramStart"/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значимость</w:t>
      </w:r>
      <w:proofErr w:type="gramEnd"/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становится акту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альной. Используя возможности и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разных видов искусства, можно успешно влиять на формирование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 ребёнка, с самого раннего возра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 вкладывая в его душу ростки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 и доброго, развивая его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оображение, фантазию, пробуждая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к творчеству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7E12" w:rsidRPr="00BD137C" w:rsidRDefault="00D17E12" w:rsidP="00D17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 в детском саду научит ребенк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видеть прекрасное в жизни и в</w:t>
      </w:r>
      <w:r w:rsidR="00BE2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людях, зародит стремление самому нести в жизнь прекрасное и доброе. Таким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 театр помогает ребенку развиваться всесторонне.</w:t>
      </w:r>
    </w:p>
    <w:p w:rsidR="00D17E12" w:rsidRPr="00CA5850" w:rsidRDefault="00D17E12" w:rsidP="00440EF4">
      <w:pPr>
        <w:rPr>
          <w:rFonts w:ascii="Times New Roman" w:hAnsi="Times New Roman" w:cs="Times New Roman"/>
        </w:rPr>
      </w:pPr>
    </w:p>
    <w:sectPr w:rsidR="00D17E12" w:rsidRPr="00CA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94"/>
    <w:rsid w:val="000E7FDF"/>
    <w:rsid w:val="00141BBA"/>
    <w:rsid w:val="00282FD4"/>
    <w:rsid w:val="00440EF4"/>
    <w:rsid w:val="005B46EF"/>
    <w:rsid w:val="00614094"/>
    <w:rsid w:val="006556F7"/>
    <w:rsid w:val="00665B36"/>
    <w:rsid w:val="007F1BB8"/>
    <w:rsid w:val="00830C73"/>
    <w:rsid w:val="00A1411A"/>
    <w:rsid w:val="00A741D4"/>
    <w:rsid w:val="00A90A93"/>
    <w:rsid w:val="00BE2372"/>
    <w:rsid w:val="00CA5850"/>
    <w:rsid w:val="00D0202E"/>
    <w:rsid w:val="00D17E12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F7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5B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B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F7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5B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B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2022-11-18T14:19:00Z</dcterms:created>
  <dcterms:modified xsi:type="dcterms:W3CDTF">2022-11-19T13:13:00Z</dcterms:modified>
</cp:coreProperties>
</file>